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5B17146E" w:rsidR="00815FCF" w:rsidRPr="00D06620" w:rsidRDefault="006815B2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16"/>
          <w:szCs w:val="16"/>
        </w:rPr>
        <w:t>S</w:t>
      </w:r>
      <w:r w:rsidR="003F371A" w:rsidRPr="003F371A">
        <w:rPr>
          <w:rFonts w:eastAsia="Times New Roman" w:cs="Arial"/>
          <w:b/>
          <w:sz w:val="16"/>
          <w:szCs w:val="16"/>
        </w:rPr>
        <w:t>maller authority name:</w:t>
      </w:r>
      <w:r w:rsidR="003F371A">
        <w:rPr>
          <w:rFonts w:eastAsia="Times New Roman" w:cs="Arial"/>
          <w:b/>
          <w:sz w:val="28"/>
          <w:szCs w:val="28"/>
        </w:rPr>
        <w:t xml:space="preserve"> __</w:t>
      </w:r>
      <w:r w:rsidR="0042228B" w:rsidRPr="0042228B">
        <w:rPr>
          <w:rFonts w:ascii="Baskerville Old Face" w:eastAsia="Times New Roman" w:hAnsi="Baskerville Old Face" w:cs="Arial"/>
          <w:bCs/>
          <w:i/>
          <w:iCs/>
          <w:sz w:val="24"/>
          <w:szCs w:val="24"/>
        </w:rPr>
        <w:t>Woodmansey Parish Council</w:t>
      </w:r>
      <w:r w:rsidR="0042228B">
        <w:rPr>
          <w:rFonts w:eastAsia="Times New Roman" w:cs="Arial"/>
          <w:b/>
          <w:sz w:val="28"/>
          <w:szCs w:val="28"/>
        </w:rPr>
        <w:t xml:space="preserve"> </w:t>
      </w:r>
      <w:r w:rsidR="003F371A">
        <w:rPr>
          <w:rFonts w:eastAsia="Times New Roman" w:cs="Arial"/>
          <w:b/>
          <w:sz w:val="28"/>
          <w:szCs w:val="28"/>
        </w:rPr>
        <w:t>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000934F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0748D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66F2EFF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42228B">
              <w:rPr>
                <w:rFonts w:eastAsia="Times New Roman" w:cs="Arial"/>
                <w:b/>
                <w:sz w:val="18"/>
                <w:szCs w:val="18"/>
              </w:rPr>
              <w:t xml:space="preserve">     </w:t>
            </w:r>
            <w:r w:rsidR="0042228B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Monday, 30 June 2025</w:t>
            </w:r>
            <w:r w:rsidR="0042228B" w:rsidRPr="0042228B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42228B">
              <w:rPr>
                <w:rFonts w:eastAsia="Times New Roman" w:cs="Arial"/>
                <w:bCs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6271E76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4DABDA43" w:rsidR="00815FCF" w:rsidRPr="00D06620" w:rsidRDefault="00815FCF" w:rsidP="0042228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42228B">
              <w:rPr>
                <w:rFonts w:eastAsia="Times New Roman" w:cs="Arial"/>
                <w:sz w:val="18"/>
                <w:szCs w:val="18"/>
              </w:rPr>
              <w:t xml:space="preserve">Andrew Crabbe, Parish Clerk – </w:t>
            </w:r>
            <w:hyperlink r:id="rId6" w:history="1">
              <w:r w:rsidR="0042228B" w:rsidRPr="008C607B">
                <w:rPr>
                  <w:rStyle w:val="Hyperlink"/>
                  <w:rFonts w:eastAsia="Times New Roman" w:cs="Arial"/>
                  <w:sz w:val="18"/>
                  <w:szCs w:val="18"/>
                </w:rPr>
                <w:t>camblesforthclerk@yahoo.com</w:t>
              </w:r>
            </w:hyperlink>
            <w:r w:rsidR="0042228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7AF32EF6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10748D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 xml:space="preserve">Tuesday </w:t>
            </w:r>
            <w:r w:rsidR="0042228B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 xml:space="preserve">1 July </w:t>
            </w:r>
            <w:r w:rsidR="00BF3571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20</w:t>
            </w:r>
            <w:r w:rsidR="0010748D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25</w:t>
            </w:r>
            <w:r w:rsidR="00C551EB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31E6EF6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770228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Monday, 11</w:t>
            </w:r>
            <w:r w:rsidR="0042228B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 xml:space="preserve"> August </w:t>
            </w:r>
            <w:r w:rsidR="00C551EB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20</w:t>
            </w:r>
            <w:r w:rsidR="006F2BF0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2</w:t>
            </w:r>
            <w:r w:rsidR="0010748D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6DA6995" w:rsidR="00815FCF" w:rsidRPr="0042228B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42228B" w:rsidRPr="0042228B">
              <w:rPr>
                <w:rFonts w:ascii="Baskerville Old Face" w:eastAsia="Times New Roman" w:hAnsi="Baskerville Old Face" w:cs="Arial"/>
                <w:bCs/>
                <w:i/>
                <w:iCs/>
                <w:sz w:val="24"/>
                <w:szCs w:val="24"/>
              </w:rPr>
              <w:t>Andrew Crabbe:  Parish Clerk</w:t>
            </w:r>
            <w:r w:rsidR="0042228B" w:rsidRPr="0042228B">
              <w:rPr>
                <w:rFonts w:eastAsia="Times New Roman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6815B2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0748D"/>
    <w:rsid w:val="00123082"/>
    <w:rsid w:val="0018345F"/>
    <w:rsid w:val="00270726"/>
    <w:rsid w:val="003946F1"/>
    <w:rsid w:val="003D2B77"/>
    <w:rsid w:val="003F371A"/>
    <w:rsid w:val="00414553"/>
    <w:rsid w:val="00420E02"/>
    <w:rsid w:val="0042228B"/>
    <w:rsid w:val="004E74B5"/>
    <w:rsid w:val="00500F4D"/>
    <w:rsid w:val="0050557D"/>
    <w:rsid w:val="0054603A"/>
    <w:rsid w:val="005A520D"/>
    <w:rsid w:val="006074C4"/>
    <w:rsid w:val="00616EE3"/>
    <w:rsid w:val="006815B2"/>
    <w:rsid w:val="006D6735"/>
    <w:rsid w:val="006F2BF0"/>
    <w:rsid w:val="00745FCF"/>
    <w:rsid w:val="00766697"/>
    <w:rsid w:val="00770228"/>
    <w:rsid w:val="007B431A"/>
    <w:rsid w:val="00805A33"/>
    <w:rsid w:val="00815FCF"/>
    <w:rsid w:val="00874EFA"/>
    <w:rsid w:val="00917CA8"/>
    <w:rsid w:val="00921065"/>
    <w:rsid w:val="00A43F1F"/>
    <w:rsid w:val="00B53912"/>
    <w:rsid w:val="00BF3571"/>
    <w:rsid w:val="00C0004C"/>
    <w:rsid w:val="00C24E66"/>
    <w:rsid w:val="00C4713C"/>
    <w:rsid w:val="00C551EB"/>
    <w:rsid w:val="00C644E5"/>
    <w:rsid w:val="00D5498D"/>
    <w:rsid w:val="00DD06D0"/>
    <w:rsid w:val="00DF1067"/>
    <w:rsid w:val="00E21C21"/>
    <w:rsid w:val="00E70583"/>
    <w:rsid w:val="00EA2CE3"/>
    <w:rsid w:val="00ED40C2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blesforthclerk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Andrew Crabbe</cp:lastModifiedBy>
  <cp:revision>3</cp:revision>
  <dcterms:created xsi:type="dcterms:W3CDTF">2025-06-27T08:14:00Z</dcterms:created>
  <dcterms:modified xsi:type="dcterms:W3CDTF">2025-07-17T12:20:00Z</dcterms:modified>
</cp:coreProperties>
</file>